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4913" w:rsidRPr="00894607" w:rsidP="00914913" w14:paraId="5F83A50E" w14:textId="4886BB5C">
      <w:pPr>
        <w:jc w:val="right"/>
        <w:rPr>
          <w:i w:val="0"/>
          <w:color w:val="000000"/>
          <w:sz w:val="28"/>
          <w:szCs w:val="28"/>
        </w:rPr>
      </w:pPr>
      <w:r w:rsidRPr="00894607">
        <w:rPr>
          <w:i w:val="0"/>
          <w:color w:val="000000"/>
          <w:sz w:val="28"/>
          <w:szCs w:val="28"/>
        </w:rPr>
        <w:t>дело № 5-</w:t>
      </w:r>
      <w:r w:rsidR="009F0C4B">
        <w:rPr>
          <w:i w:val="0"/>
          <w:color w:val="000000"/>
          <w:sz w:val="28"/>
          <w:szCs w:val="28"/>
        </w:rPr>
        <w:t>35-1802/2026</w:t>
      </w:r>
    </w:p>
    <w:p w:rsidR="00914913" w:rsidRPr="00894607" w:rsidP="00914913" w14:paraId="585FEBDE" w14:textId="77777777">
      <w:pPr>
        <w:jc w:val="right"/>
        <w:rPr>
          <w:i w:val="0"/>
          <w:sz w:val="24"/>
          <w:szCs w:val="24"/>
        </w:rPr>
      </w:pPr>
    </w:p>
    <w:p w:rsidR="00914913" w:rsidRPr="00894607" w:rsidP="00914913" w14:paraId="72E87F0F" w14:textId="77777777">
      <w:pPr>
        <w:jc w:val="center"/>
        <w:rPr>
          <w:i w:val="0"/>
          <w:sz w:val="28"/>
          <w:szCs w:val="28"/>
        </w:rPr>
      </w:pPr>
      <w:r w:rsidRPr="00894607">
        <w:rPr>
          <w:i w:val="0"/>
          <w:sz w:val="28"/>
          <w:szCs w:val="28"/>
        </w:rPr>
        <w:t xml:space="preserve">П О С Т А Н О В Л Е Н И Е </w:t>
      </w:r>
    </w:p>
    <w:p w:rsidR="00914913" w:rsidRPr="00894607" w:rsidP="00914913" w14:paraId="5C5F535D" w14:textId="77777777">
      <w:pPr>
        <w:jc w:val="center"/>
        <w:rPr>
          <w:i w:val="0"/>
          <w:sz w:val="28"/>
          <w:szCs w:val="28"/>
        </w:rPr>
      </w:pPr>
    </w:p>
    <w:p w:rsidR="00914913" w:rsidP="00914913" w14:paraId="500E0CCC" w14:textId="793C9558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15 января 2026</w:t>
      </w:r>
      <w:r w:rsidRPr="00894607">
        <w:rPr>
          <w:i w:val="0"/>
          <w:sz w:val="28"/>
          <w:szCs w:val="28"/>
        </w:rPr>
        <w:t xml:space="preserve"> года       </w:t>
      </w:r>
      <w:r w:rsidRPr="00894607">
        <w:rPr>
          <w:i w:val="0"/>
          <w:sz w:val="28"/>
          <w:szCs w:val="28"/>
        </w:rPr>
        <w:tab/>
        <w:t xml:space="preserve">            </w:t>
      </w:r>
      <w:r w:rsidRPr="00894607">
        <w:rPr>
          <w:i w:val="0"/>
          <w:sz w:val="28"/>
          <w:szCs w:val="28"/>
        </w:rPr>
        <w:tab/>
        <w:t xml:space="preserve">    </w:t>
      </w:r>
      <w:r w:rsidRPr="00894607">
        <w:rPr>
          <w:i w:val="0"/>
          <w:sz w:val="28"/>
          <w:szCs w:val="28"/>
        </w:rPr>
        <w:tab/>
      </w:r>
      <w:r w:rsidRPr="00894607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   </w:t>
      </w:r>
      <w:r w:rsidRPr="00894607">
        <w:rPr>
          <w:i w:val="0"/>
          <w:sz w:val="28"/>
          <w:szCs w:val="28"/>
        </w:rPr>
        <w:t xml:space="preserve">    </w:t>
      </w:r>
      <w:r>
        <w:rPr>
          <w:i w:val="0"/>
          <w:sz w:val="28"/>
          <w:szCs w:val="28"/>
        </w:rPr>
        <w:t xml:space="preserve">        </w:t>
      </w:r>
      <w:r w:rsidRPr="00894607">
        <w:rPr>
          <w:i w:val="0"/>
          <w:sz w:val="28"/>
          <w:szCs w:val="28"/>
        </w:rPr>
        <w:t xml:space="preserve">    г. Лангепас</w:t>
      </w:r>
    </w:p>
    <w:p w:rsidR="00914913" w:rsidRPr="00712DB0" w:rsidP="00914913" w14:paraId="460DCB2C" w14:textId="77777777">
      <w:pPr>
        <w:shd w:val="clear" w:color="auto" w:fill="FFFFFF"/>
        <w:jc w:val="right"/>
        <w:rPr>
          <w:i w:val="0"/>
          <w:iCs/>
          <w:color w:val="000000"/>
          <w:sz w:val="28"/>
          <w:szCs w:val="28"/>
        </w:rPr>
      </w:pPr>
      <w:r>
        <w:rPr>
          <w:i w:val="0"/>
          <w:spacing w:val="-5"/>
          <w:sz w:val="28"/>
          <w:szCs w:val="28"/>
        </w:rPr>
        <w:t xml:space="preserve"> </w:t>
      </w:r>
      <w:r w:rsidRPr="0007138C">
        <w:rPr>
          <w:i w:val="0"/>
          <w:spacing w:val="-5"/>
          <w:sz w:val="28"/>
          <w:szCs w:val="28"/>
        </w:rPr>
        <w:t>(</w:t>
      </w:r>
      <w:r>
        <w:rPr>
          <w:i w:val="0"/>
          <w:spacing w:val="-5"/>
          <w:sz w:val="28"/>
          <w:szCs w:val="28"/>
        </w:rPr>
        <w:t>ул. Дружбы народов, 20, каб.121)</w:t>
      </w:r>
    </w:p>
    <w:p w:rsidR="00914913" w:rsidRPr="00894607" w:rsidP="00914913" w14:paraId="1A382164" w14:textId="77777777">
      <w:pPr>
        <w:shd w:val="clear" w:color="auto" w:fill="FFFFFF"/>
        <w:jc w:val="both"/>
        <w:rPr>
          <w:i w:val="0"/>
          <w:sz w:val="28"/>
          <w:szCs w:val="28"/>
        </w:rPr>
      </w:pPr>
    </w:p>
    <w:p w:rsidR="00914913" w:rsidRPr="00894607" w:rsidP="00914913" w14:paraId="7665BAF6" w14:textId="77777777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 w:rsidRPr="00894607">
        <w:rPr>
          <w:i w:val="0"/>
          <w:sz w:val="28"/>
          <w:szCs w:val="28"/>
        </w:rPr>
        <w:t xml:space="preserve">Мировой судья судебного участка № 2 </w:t>
      </w:r>
      <w:r w:rsidRPr="00894607">
        <w:rPr>
          <w:i w:val="0"/>
          <w:sz w:val="28"/>
          <w:szCs w:val="28"/>
        </w:rPr>
        <w:t>Лангепасского</w:t>
      </w:r>
      <w:r w:rsidRPr="00894607">
        <w:rPr>
          <w:i w:val="0"/>
          <w:sz w:val="28"/>
          <w:szCs w:val="28"/>
        </w:rPr>
        <w:t xml:space="preserve"> судебного района ХМАО-Югре </w:t>
      </w:r>
      <w:r>
        <w:rPr>
          <w:i w:val="0"/>
          <w:sz w:val="28"/>
          <w:szCs w:val="28"/>
        </w:rPr>
        <w:t>Крючкова Д.Н.,</w:t>
      </w:r>
      <w:r w:rsidRPr="00894607">
        <w:rPr>
          <w:i w:val="0"/>
          <w:sz w:val="28"/>
          <w:szCs w:val="28"/>
        </w:rPr>
        <w:t xml:space="preserve"> </w:t>
      </w:r>
    </w:p>
    <w:p w:rsidR="00914913" w:rsidRPr="00894607" w:rsidP="00914913" w14:paraId="37C27411" w14:textId="2C487F91">
      <w:pPr>
        <w:shd w:val="clear" w:color="auto" w:fill="FFFFFF"/>
        <w:ind w:left="10" w:firstLine="698"/>
        <w:jc w:val="both"/>
        <w:rPr>
          <w:i w:val="0"/>
          <w:iCs/>
          <w:color w:val="000000"/>
          <w:sz w:val="28"/>
          <w:szCs w:val="28"/>
        </w:rPr>
      </w:pPr>
      <w:r w:rsidRPr="00894607">
        <w:rPr>
          <w:i w:val="0"/>
          <w:iCs/>
          <w:color w:val="000000"/>
          <w:sz w:val="28"/>
          <w:szCs w:val="28"/>
        </w:rPr>
        <w:t xml:space="preserve">с участием лица, привлекаемого к административной ответственности </w:t>
      </w:r>
      <w:r w:rsidR="009F0C4B">
        <w:rPr>
          <w:i w:val="0"/>
          <w:iCs/>
          <w:color w:val="000000"/>
          <w:sz w:val="28"/>
          <w:szCs w:val="28"/>
        </w:rPr>
        <w:t>Ганикель</w:t>
      </w:r>
      <w:r w:rsidR="009F0C4B">
        <w:rPr>
          <w:i w:val="0"/>
          <w:iCs/>
          <w:color w:val="000000"/>
          <w:sz w:val="28"/>
          <w:szCs w:val="28"/>
        </w:rPr>
        <w:t xml:space="preserve"> О.В.,</w:t>
      </w:r>
      <w:r w:rsidRPr="00894607">
        <w:rPr>
          <w:i w:val="0"/>
          <w:iCs/>
          <w:color w:val="000000"/>
          <w:sz w:val="28"/>
          <w:szCs w:val="28"/>
        </w:rPr>
        <w:t xml:space="preserve">  </w:t>
      </w:r>
    </w:p>
    <w:p w:rsidR="00914913" w:rsidRPr="00894607" w:rsidP="00914913" w14:paraId="39EB7E07" w14:textId="4F519F50">
      <w:pPr>
        <w:shd w:val="clear" w:color="auto" w:fill="FFFFFF"/>
        <w:ind w:left="10" w:firstLine="698"/>
        <w:jc w:val="both"/>
        <w:rPr>
          <w:i w:val="0"/>
          <w:iCs/>
          <w:sz w:val="28"/>
          <w:szCs w:val="28"/>
        </w:rPr>
      </w:pPr>
      <w:r w:rsidRPr="00894607">
        <w:rPr>
          <w:i w:val="0"/>
          <w:iCs/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</w:t>
      </w:r>
      <w:r w:rsidR="009F0C4B">
        <w:rPr>
          <w:i w:val="0"/>
          <w:iCs/>
          <w:color w:val="000000"/>
          <w:sz w:val="28"/>
          <w:szCs w:val="28"/>
        </w:rPr>
        <w:t>Ганикель</w:t>
      </w:r>
      <w:r w:rsidR="009F0C4B">
        <w:rPr>
          <w:i w:val="0"/>
          <w:iCs/>
          <w:color w:val="000000"/>
          <w:sz w:val="28"/>
          <w:szCs w:val="28"/>
        </w:rPr>
        <w:t xml:space="preserve"> Олега Викторовича</w:t>
      </w:r>
      <w:r w:rsidRPr="00894607">
        <w:rPr>
          <w:i w:val="0"/>
          <w:iCs/>
          <w:color w:val="000000"/>
          <w:sz w:val="28"/>
          <w:szCs w:val="28"/>
        </w:rPr>
        <w:t xml:space="preserve">, </w:t>
      </w:r>
      <w:r w:rsidR="004821BF">
        <w:rPr>
          <w:i w:val="0"/>
          <w:iCs/>
          <w:color w:val="000000"/>
          <w:sz w:val="28"/>
          <w:szCs w:val="28"/>
        </w:rPr>
        <w:t>*</w:t>
      </w:r>
    </w:p>
    <w:p w:rsidR="00914913" w:rsidRPr="00894607" w:rsidP="00914913" w14:paraId="1A4EA1D2" w14:textId="77777777">
      <w:pPr>
        <w:ind w:firstLine="720"/>
        <w:jc w:val="both"/>
        <w:rPr>
          <w:i w:val="0"/>
          <w:color w:val="000000"/>
          <w:sz w:val="28"/>
          <w:szCs w:val="28"/>
        </w:rPr>
      </w:pPr>
      <w:r w:rsidRPr="00894607">
        <w:rPr>
          <w:i w:val="0"/>
          <w:color w:val="000000"/>
          <w:spacing w:val="-3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914913" w:rsidRPr="00894607" w:rsidP="00914913" w14:paraId="55A2AF82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</w:p>
    <w:p w:rsidR="00914913" w:rsidRPr="00894607" w:rsidP="00914913" w14:paraId="5D33ED3C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  <w:r w:rsidRPr="00894607">
        <w:rPr>
          <w:i w:val="0"/>
          <w:color w:val="000000"/>
          <w:sz w:val="28"/>
          <w:szCs w:val="28"/>
        </w:rPr>
        <w:t>установил:</w:t>
      </w:r>
    </w:p>
    <w:p w:rsidR="00914913" w:rsidRPr="00894607" w:rsidP="00914913" w14:paraId="2C20FCED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</w:p>
    <w:p w:rsidR="00914913" w:rsidRPr="00B31609" w:rsidP="00914913" w14:paraId="0893D9AE" w14:textId="4087FD1C">
      <w:pPr>
        <w:ind w:firstLine="720"/>
        <w:jc w:val="both"/>
        <w:rPr>
          <w:i w:val="0"/>
          <w:snapToGrid/>
          <w:color w:val="000000"/>
          <w:sz w:val="28"/>
          <w:szCs w:val="28"/>
        </w:rPr>
      </w:pPr>
      <w:r>
        <w:rPr>
          <w:i w:val="0"/>
          <w:iCs/>
          <w:color w:val="000000"/>
          <w:sz w:val="28"/>
          <w:szCs w:val="28"/>
        </w:rPr>
        <w:t>Ганикель</w:t>
      </w:r>
      <w:r>
        <w:rPr>
          <w:i w:val="0"/>
          <w:iCs/>
          <w:color w:val="000000"/>
          <w:sz w:val="28"/>
          <w:szCs w:val="28"/>
        </w:rPr>
        <w:t xml:space="preserve"> О.В.</w:t>
      </w:r>
      <w:r>
        <w:rPr>
          <w:i w:val="0"/>
          <w:iCs/>
          <w:color w:val="000000"/>
          <w:sz w:val="28"/>
          <w:szCs w:val="28"/>
        </w:rPr>
        <w:t xml:space="preserve"> </w:t>
      </w:r>
      <w:r w:rsidRPr="00894607">
        <w:rPr>
          <w:i w:val="0"/>
          <w:snapToGrid/>
          <w:color w:val="000000"/>
          <w:sz w:val="28"/>
          <w:szCs w:val="28"/>
        </w:rPr>
        <w:t xml:space="preserve">постановлением по делу об административном правонарушении </w:t>
      </w:r>
      <w:r w:rsidRPr="00894607">
        <w:rPr>
          <w:bCs/>
          <w:i w:val="0"/>
          <w:color w:val="000000"/>
          <w:sz w:val="28"/>
          <w:szCs w:val="28"/>
        </w:rPr>
        <w:t xml:space="preserve">от </w:t>
      </w:r>
      <w:r>
        <w:rPr>
          <w:bCs/>
          <w:i w:val="0"/>
          <w:color w:val="000000"/>
          <w:sz w:val="28"/>
          <w:szCs w:val="28"/>
        </w:rPr>
        <w:t>28.10.2025</w:t>
      </w:r>
      <w:r w:rsidRPr="00894607">
        <w:rPr>
          <w:bCs/>
          <w:i w:val="0"/>
          <w:color w:val="000000"/>
          <w:sz w:val="28"/>
          <w:szCs w:val="28"/>
        </w:rPr>
        <w:t xml:space="preserve"> № </w:t>
      </w:r>
      <w:r>
        <w:rPr>
          <w:bCs/>
          <w:i w:val="0"/>
          <w:color w:val="000000"/>
          <w:sz w:val="28"/>
          <w:szCs w:val="28"/>
        </w:rPr>
        <w:t>86301017</w:t>
      </w:r>
      <w:r w:rsidRPr="00894607">
        <w:rPr>
          <w:i w:val="0"/>
          <w:snapToGrid/>
          <w:color w:val="000000"/>
          <w:sz w:val="28"/>
          <w:szCs w:val="28"/>
        </w:rPr>
        <w:t xml:space="preserve"> привлечен к административной ответственности </w:t>
      </w:r>
      <w:r w:rsidRPr="00894607">
        <w:rPr>
          <w:i w:val="0"/>
          <w:snapToGrid/>
          <w:color w:val="000000"/>
          <w:spacing w:val="-3"/>
          <w:sz w:val="28"/>
          <w:szCs w:val="28"/>
        </w:rPr>
        <w:t xml:space="preserve">в виде административного штрафа в размере </w:t>
      </w:r>
      <w:r>
        <w:rPr>
          <w:i w:val="0"/>
          <w:snapToGrid/>
          <w:color w:val="000000"/>
          <w:spacing w:val="-3"/>
          <w:sz w:val="28"/>
          <w:szCs w:val="28"/>
        </w:rPr>
        <w:t>500</w:t>
      </w:r>
      <w:r w:rsidRPr="00894607">
        <w:rPr>
          <w:i w:val="0"/>
          <w:snapToGrid/>
          <w:color w:val="000000"/>
          <w:spacing w:val="-3"/>
          <w:sz w:val="28"/>
          <w:szCs w:val="28"/>
        </w:rPr>
        <w:t xml:space="preserve"> руб. за совершение административного правонарушения, предусмотренного </w:t>
      </w:r>
      <w:r>
        <w:rPr>
          <w:i w:val="0"/>
          <w:snapToGrid/>
          <w:color w:val="000000"/>
          <w:spacing w:val="-3"/>
          <w:sz w:val="28"/>
          <w:szCs w:val="28"/>
        </w:rPr>
        <w:t>ст. 20.21</w:t>
      </w:r>
      <w:r w:rsidRPr="00894607">
        <w:rPr>
          <w:i w:val="0"/>
          <w:snapToGrid/>
          <w:color w:val="000000"/>
          <w:spacing w:val="-3"/>
          <w:sz w:val="28"/>
          <w:szCs w:val="28"/>
        </w:rPr>
        <w:t xml:space="preserve"> </w:t>
      </w:r>
      <w:r w:rsidRPr="00894607">
        <w:rPr>
          <w:i w:val="0"/>
          <w:color w:val="000000"/>
          <w:spacing w:val="-3"/>
          <w:sz w:val="28"/>
          <w:szCs w:val="28"/>
        </w:rPr>
        <w:t>Кодекса РФ об административных правонарушениях</w:t>
      </w:r>
      <w:r w:rsidRPr="00894607">
        <w:rPr>
          <w:i w:val="0"/>
          <w:snapToGrid/>
          <w:color w:val="000000"/>
          <w:sz w:val="28"/>
          <w:szCs w:val="28"/>
        </w:rPr>
        <w:t xml:space="preserve">. Постановление вступило в законную силу </w:t>
      </w:r>
      <w:r>
        <w:rPr>
          <w:i w:val="0"/>
          <w:snapToGrid/>
          <w:color w:val="000000"/>
          <w:sz w:val="28"/>
          <w:szCs w:val="28"/>
        </w:rPr>
        <w:t>08.10.2025</w:t>
      </w:r>
      <w:r w:rsidRPr="00894607">
        <w:rPr>
          <w:i w:val="0"/>
          <w:snapToGrid/>
          <w:color w:val="000000"/>
          <w:sz w:val="28"/>
          <w:szCs w:val="28"/>
        </w:rPr>
        <w:t>. Будучи предупрежденн</w:t>
      </w:r>
      <w:r>
        <w:rPr>
          <w:i w:val="0"/>
          <w:snapToGrid/>
          <w:color w:val="000000"/>
          <w:sz w:val="28"/>
          <w:szCs w:val="28"/>
        </w:rPr>
        <w:t>ым</w:t>
      </w:r>
      <w:r w:rsidRPr="00894607">
        <w:rPr>
          <w:i w:val="0"/>
          <w:snapToGrid/>
          <w:color w:val="000000"/>
          <w:sz w:val="28"/>
          <w:szCs w:val="28"/>
        </w:rPr>
        <w:t xml:space="preserve"> о последствиях неуплаты административного штрафа надлежащим образом, не уплатив штраф в установленный </w:t>
      </w:r>
      <w:r w:rsidRPr="00894607">
        <w:rPr>
          <w:i w:val="0"/>
          <w:color w:val="000000"/>
          <w:sz w:val="28"/>
          <w:szCs w:val="28"/>
        </w:rPr>
        <w:t>ч. 1 ст. 32.2 КоАП РФ</w:t>
      </w:r>
      <w:r w:rsidRPr="00894607">
        <w:rPr>
          <w:i w:val="0"/>
          <w:snapToGrid/>
          <w:color w:val="000000"/>
          <w:sz w:val="28"/>
          <w:szCs w:val="28"/>
        </w:rPr>
        <w:t xml:space="preserve"> срок, </w:t>
      </w:r>
      <w:r>
        <w:rPr>
          <w:i w:val="0"/>
          <w:iCs/>
          <w:color w:val="000000"/>
          <w:sz w:val="28"/>
          <w:szCs w:val="28"/>
        </w:rPr>
        <w:t>Ганикель</w:t>
      </w:r>
      <w:r>
        <w:rPr>
          <w:i w:val="0"/>
          <w:iCs/>
          <w:color w:val="000000"/>
          <w:sz w:val="28"/>
          <w:szCs w:val="28"/>
        </w:rPr>
        <w:t xml:space="preserve"> О.В.</w:t>
      </w:r>
      <w:r w:rsidRPr="00894607">
        <w:rPr>
          <w:i w:val="0"/>
          <w:snapToGrid/>
          <w:color w:val="000000"/>
          <w:sz w:val="28"/>
          <w:szCs w:val="28"/>
        </w:rPr>
        <w:t xml:space="preserve"> </w:t>
      </w:r>
      <w:r>
        <w:rPr>
          <w:i w:val="0"/>
          <w:snapToGrid/>
          <w:color w:val="000000"/>
          <w:sz w:val="28"/>
          <w:szCs w:val="28"/>
        </w:rPr>
        <w:t>зарегистрированный по адресу:</w:t>
      </w:r>
      <w:r w:rsidRPr="009F0C4B">
        <w:rPr>
          <w:i w:val="0"/>
          <w:iCs/>
          <w:color w:val="000000"/>
          <w:sz w:val="28"/>
          <w:szCs w:val="28"/>
        </w:rPr>
        <w:t xml:space="preserve"> </w:t>
      </w:r>
      <w:r>
        <w:rPr>
          <w:i w:val="0"/>
          <w:iCs/>
          <w:color w:val="000000"/>
          <w:sz w:val="28"/>
          <w:szCs w:val="28"/>
        </w:rPr>
        <w:t xml:space="preserve">Республика Марий Эл, </w:t>
      </w:r>
      <w:r>
        <w:rPr>
          <w:i w:val="0"/>
          <w:iCs/>
          <w:color w:val="000000"/>
          <w:sz w:val="28"/>
          <w:szCs w:val="28"/>
        </w:rPr>
        <w:t>Сернурский</w:t>
      </w:r>
      <w:r>
        <w:rPr>
          <w:i w:val="0"/>
          <w:iCs/>
          <w:color w:val="000000"/>
          <w:sz w:val="28"/>
          <w:szCs w:val="28"/>
        </w:rPr>
        <w:t xml:space="preserve"> район, </w:t>
      </w:r>
      <w:r>
        <w:rPr>
          <w:i w:val="0"/>
          <w:iCs/>
          <w:color w:val="000000"/>
          <w:sz w:val="28"/>
          <w:szCs w:val="28"/>
        </w:rPr>
        <w:t>п.г.т</w:t>
      </w:r>
      <w:r>
        <w:rPr>
          <w:i w:val="0"/>
          <w:iCs/>
          <w:color w:val="000000"/>
          <w:sz w:val="28"/>
          <w:szCs w:val="28"/>
        </w:rPr>
        <w:t>. Сернур, ул. Маяковского, д. 10, кв. 7, фактически</w:t>
      </w:r>
      <w:r>
        <w:rPr>
          <w:i w:val="0"/>
          <w:snapToGrid/>
          <w:color w:val="000000"/>
          <w:sz w:val="28"/>
          <w:szCs w:val="28"/>
        </w:rPr>
        <w:t xml:space="preserve"> </w:t>
      </w:r>
      <w:r>
        <w:rPr>
          <w:i w:val="0"/>
          <w:snapToGrid/>
          <w:color w:val="000000"/>
          <w:sz w:val="28"/>
          <w:szCs w:val="28"/>
        </w:rPr>
        <w:t>проживающ</w:t>
      </w:r>
      <w:r>
        <w:rPr>
          <w:i w:val="0"/>
          <w:snapToGrid/>
          <w:color w:val="000000"/>
          <w:sz w:val="28"/>
          <w:szCs w:val="28"/>
        </w:rPr>
        <w:t>ий</w:t>
      </w:r>
      <w:r>
        <w:rPr>
          <w:i w:val="0"/>
          <w:snapToGrid/>
          <w:color w:val="000000"/>
          <w:sz w:val="28"/>
          <w:szCs w:val="28"/>
        </w:rPr>
        <w:t xml:space="preserve"> </w:t>
      </w:r>
      <w:r w:rsidRPr="00894607">
        <w:rPr>
          <w:i w:val="0"/>
          <w:snapToGrid/>
          <w:sz w:val="28"/>
          <w:szCs w:val="28"/>
        </w:rPr>
        <w:t xml:space="preserve">по адресу: </w:t>
      </w:r>
      <w:r w:rsidRPr="00894607">
        <w:rPr>
          <w:i w:val="0"/>
          <w:iCs/>
          <w:color w:val="000000"/>
          <w:sz w:val="28"/>
          <w:szCs w:val="28"/>
        </w:rPr>
        <w:t>г.</w:t>
      </w:r>
      <w:r>
        <w:rPr>
          <w:i w:val="0"/>
          <w:iCs/>
          <w:color w:val="000000"/>
          <w:sz w:val="28"/>
          <w:szCs w:val="28"/>
        </w:rPr>
        <w:t xml:space="preserve"> </w:t>
      </w:r>
      <w:r w:rsidRPr="00894607">
        <w:rPr>
          <w:i w:val="0"/>
          <w:iCs/>
          <w:color w:val="000000"/>
          <w:sz w:val="28"/>
          <w:szCs w:val="28"/>
        </w:rPr>
        <w:t>Лангепас, ул.</w:t>
      </w:r>
      <w:r>
        <w:rPr>
          <w:i w:val="0"/>
          <w:iCs/>
          <w:color w:val="000000"/>
          <w:sz w:val="28"/>
          <w:szCs w:val="28"/>
        </w:rPr>
        <w:t xml:space="preserve"> Солнечная, д. </w:t>
      </w:r>
      <w:r>
        <w:rPr>
          <w:i w:val="0"/>
          <w:iCs/>
          <w:color w:val="000000"/>
          <w:sz w:val="28"/>
          <w:szCs w:val="28"/>
        </w:rPr>
        <w:t>16</w:t>
      </w:r>
      <w:r>
        <w:rPr>
          <w:i w:val="0"/>
          <w:iCs/>
          <w:color w:val="000000"/>
          <w:sz w:val="28"/>
          <w:szCs w:val="28"/>
        </w:rPr>
        <w:t xml:space="preserve">, кв. </w:t>
      </w:r>
      <w:r>
        <w:rPr>
          <w:i w:val="0"/>
          <w:iCs/>
          <w:color w:val="000000"/>
          <w:sz w:val="28"/>
          <w:szCs w:val="28"/>
        </w:rPr>
        <w:t>31</w:t>
      </w:r>
      <w:r w:rsidRPr="00894607">
        <w:rPr>
          <w:i w:val="0"/>
          <w:snapToGrid/>
          <w:color w:val="000000"/>
          <w:sz w:val="28"/>
          <w:szCs w:val="28"/>
        </w:rPr>
        <w:t xml:space="preserve">, </w:t>
      </w:r>
      <w:r>
        <w:rPr>
          <w:i w:val="0"/>
          <w:snapToGrid/>
          <w:color w:val="000000"/>
          <w:sz w:val="28"/>
          <w:szCs w:val="28"/>
        </w:rPr>
        <w:t>13.01.2026</w:t>
      </w:r>
      <w:r w:rsidRPr="00894607">
        <w:rPr>
          <w:i w:val="0"/>
          <w:snapToGrid/>
          <w:color w:val="000000"/>
          <w:sz w:val="28"/>
          <w:szCs w:val="28"/>
        </w:rPr>
        <w:t xml:space="preserve"> совершил административное правонарушение, предусмотренное ч. 1 ст. 20.25 Кодекса РФ об </w:t>
      </w:r>
      <w:r w:rsidRPr="00894607">
        <w:rPr>
          <w:i w:val="0"/>
          <w:snapToGrid/>
          <w:sz w:val="28"/>
          <w:szCs w:val="28"/>
        </w:rPr>
        <w:t>административных правонарушениях</w:t>
      </w:r>
      <w:r>
        <w:rPr>
          <w:i w:val="0"/>
          <w:snapToGrid/>
          <w:sz w:val="28"/>
          <w:szCs w:val="28"/>
        </w:rPr>
        <w:t xml:space="preserve"> - </w:t>
      </w:r>
      <w:r w:rsidRPr="00B31609">
        <w:rPr>
          <w:i w:val="0"/>
          <w:sz w:val="28"/>
          <w:szCs w:val="28"/>
        </w:rPr>
        <w:t>неуплата административного штрафа в срок, предусмотренный данным кодексом</w:t>
      </w:r>
      <w:r w:rsidRPr="00B31609">
        <w:rPr>
          <w:i w:val="0"/>
          <w:iCs/>
          <w:color w:val="000000"/>
          <w:sz w:val="28"/>
          <w:szCs w:val="28"/>
        </w:rPr>
        <w:t>.</w:t>
      </w:r>
    </w:p>
    <w:p w:rsidR="00914913" w:rsidRPr="00894607" w:rsidP="00914913" w14:paraId="2B12A9ED" w14:textId="7A1C799C">
      <w:pPr>
        <w:pStyle w:val="BodyText"/>
        <w:ind w:firstLine="720"/>
        <w:jc w:val="both"/>
        <w:rPr>
          <w:sz w:val="28"/>
          <w:szCs w:val="28"/>
        </w:rPr>
      </w:pPr>
      <w:r w:rsidRPr="00894607">
        <w:rPr>
          <w:sz w:val="28"/>
          <w:szCs w:val="28"/>
        </w:rPr>
        <w:t xml:space="preserve">В судебном </w:t>
      </w:r>
      <w:r w:rsidRPr="003761FA">
        <w:rPr>
          <w:sz w:val="28"/>
          <w:szCs w:val="28"/>
        </w:rPr>
        <w:t xml:space="preserve">заседании </w:t>
      </w:r>
      <w:r w:rsidR="009F0C4B">
        <w:rPr>
          <w:iCs/>
          <w:color w:val="000000"/>
          <w:sz w:val="28"/>
          <w:szCs w:val="28"/>
        </w:rPr>
        <w:t>Ганикель</w:t>
      </w:r>
      <w:r w:rsidR="009F0C4B">
        <w:rPr>
          <w:iCs/>
          <w:color w:val="000000"/>
          <w:sz w:val="28"/>
          <w:szCs w:val="28"/>
        </w:rPr>
        <w:t xml:space="preserve"> О.В</w:t>
      </w:r>
      <w:r>
        <w:rPr>
          <w:iCs/>
          <w:color w:val="000000"/>
          <w:sz w:val="28"/>
          <w:szCs w:val="28"/>
        </w:rPr>
        <w:t>.</w:t>
      </w:r>
      <w:r w:rsidRPr="003761FA">
        <w:rPr>
          <w:sz w:val="28"/>
          <w:szCs w:val="28"/>
        </w:rPr>
        <w:t xml:space="preserve"> признал вину в совершении административного правонарушения</w:t>
      </w:r>
      <w:r w:rsidRPr="00894607">
        <w:rPr>
          <w:sz w:val="28"/>
          <w:szCs w:val="28"/>
        </w:rPr>
        <w:t>, в содеянном раскаял</w:t>
      </w:r>
      <w:r w:rsidR="009F0C4B">
        <w:rPr>
          <w:sz w:val="28"/>
          <w:szCs w:val="28"/>
        </w:rPr>
        <w:t>ся</w:t>
      </w:r>
      <w:r w:rsidRPr="00894607">
        <w:rPr>
          <w:sz w:val="28"/>
          <w:szCs w:val="28"/>
        </w:rPr>
        <w:t>. Пояснил, что</w:t>
      </w:r>
      <w:r>
        <w:rPr>
          <w:sz w:val="28"/>
          <w:szCs w:val="28"/>
        </w:rPr>
        <w:t xml:space="preserve"> </w:t>
      </w:r>
      <w:r w:rsidR="009F0C4B">
        <w:rPr>
          <w:sz w:val="28"/>
          <w:szCs w:val="28"/>
        </w:rPr>
        <w:t xml:space="preserve">официально не работает, в качестве безработного не зарегистрирован, проживает с супругой, на иждивении имеет одного несовершеннолетнего ребенка. </w:t>
      </w:r>
      <w:r w:rsidRPr="00894607">
        <w:rPr>
          <w:sz w:val="28"/>
          <w:szCs w:val="28"/>
        </w:rPr>
        <w:t xml:space="preserve">Наказание в виде штрафа исполнить возможности нет, поскольку </w:t>
      </w:r>
      <w:r w:rsidR="009F0C4B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="009F0C4B">
        <w:rPr>
          <w:sz w:val="28"/>
          <w:szCs w:val="28"/>
        </w:rPr>
        <w:t xml:space="preserve">не </w:t>
      </w:r>
      <w:r>
        <w:rPr>
          <w:sz w:val="28"/>
          <w:szCs w:val="28"/>
        </w:rPr>
        <w:t>работает</w:t>
      </w:r>
      <w:r w:rsidR="009F0C4B">
        <w:rPr>
          <w:sz w:val="28"/>
          <w:szCs w:val="28"/>
        </w:rPr>
        <w:t xml:space="preserve">, дохода не имеет. </w:t>
      </w:r>
    </w:p>
    <w:p w:rsidR="00914913" w:rsidRPr="00894607" w:rsidP="00914913" w14:paraId="060DA80B" w14:textId="77501F82">
      <w:pPr>
        <w:pStyle w:val="BodyText"/>
        <w:ind w:firstLine="720"/>
        <w:jc w:val="both"/>
        <w:rPr>
          <w:sz w:val="28"/>
          <w:szCs w:val="28"/>
        </w:rPr>
      </w:pPr>
      <w:r w:rsidRPr="00894607">
        <w:rPr>
          <w:sz w:val="28"/>
          <w:szCs w:val="28"/>
        </w:rPr>
        <w:t xml:space="preserve">Исследовав представленные доказательства, считаю вину </w:t>
      </w:r>
      <w:r w:rsidR="009F0C4B">
        <w:rPr>
          <w:iCs/>
          <w:color w:val="000000"/>
          <w:sz w:val="28"/>
          <w:szCs w:val="28"/>
        </w:rPr>
        <w:t>Ганикель</w:t>
      </w:r>
      <w:r w:rsidR="009F0C4B">
        <w:rPr>
          <w:iCs/>
          <w:color w:val="000000"/>
          <w:sz w:val="28"/>
          <w:szCs w:val="28"/>
        </w:rPr>
        <w:t xml:space="preserve"> О.В</w:t>
      </w:r>
      <w:r w:rsidRPr="003761FA">
        <w:rPr>
          <w:iCs/>
          <w:color w:val="000000"/>
          <w:sz w:val="28"/>
          <w:szCs w:val="28"/>
        </w:rPr>
        <w:t>.</w:t>
      </w:r>
      <w:r w:rsidRPr="00894607">
        <w:rPr>
          <w:sz w:val="28"/>
          <w:szCs w:val="28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установленной и подтвержденной протоколом об административном правонарушении от </w:t>
      </w:r>
      <w:r w:rsidR="009F0C4B">
        <w:rPr>
          <w:sz w:val="28"/>
          <w:szCs w:val="28"/>
        </w:rPr>
        <w:t>14.01.2026</w:t>
      </w:r>
      <w:r w:rsidR="00465614">
        <w:rPr>
          <w:sz w:val="28"/>
          <w:szCs w:val="28"/>
        </w:rPr>
        <w:t xml:space="preserve"> №</w:t>
      </w:r>
      <w:r w:rsidR="009F0C4B">
        <w:rPr>
          <w:sz w:val="28"/>
          <w:szCs w:val="28"/>
        </w:rPr>
        <w:t xml:space="preserve"> 301279/80</w:t>
      </w:r>
      <w:r w:rsidRPr="00894607">
        <w:rPr>
          <w:sz w:val="28"/>
          <w:szCs w:val="28"/>
        </w:rPr>
        <w:t xml:space="preserve">, </w:t>
      </w:r>
      <w:r w:rsidRPr="00894607">
        <w:rPr>
          <w:snapToGrid/>
          <w:color w:val="000000"/>
          <w:sz w:val="28"/>
          <w:szCs w:val="28"/>
        </w:rPr>
        <w:t xml:space="preserve">постановлением по делу об административном правонарушении </w:t>
      </w:r>
      <w:r w:rsidRPr="00894607">
        <w:rPr>
          <w:bCs/>
          <w:color w:val="000000"/>
          <w:sz w:val="28"/>
          <w:szCs w:val="28"/>
        </w:rPr>
        <w:t xml:space="preserve">от </w:t>
      </w:r>
      <w:r w:rsidR="009F0C4B">
        <w:rPr>
          <w:bCs/>
          <w:color w:val="000000"/>
          <w:sz w:val="28"/>
          <w:szCs w:val="28"/>
        </w:rPr>
        <w:t>28.10.2025</w:t>
      </w:r>
      <w:r w:rsidR="00465614">
        <w:rPr>
          <w:bCs/>
          <w:color w:val="000000"/>
          <w:sz w:val="28"/>
          <w:szCs w:val="28"/>
        </w:rPr>
        <w:t xml:space="preserve"> № </w:t>
      </w:r>
      <w:r w:rsidR="009F0C4B">
        <w:rPr>
          <w:bCs/>
          <w:color w:val="000000"/>
          <w:sz w:val="28"/>
          <w:szCs w:val="28"/>
        </w:rPr>
        <w:t>86301017</w:t>
      </w:r>
      <w:r w:rsidRPr="00894607">
        <w:rPr>
          <w:snapToGrid/>
          <w:color w:val="000000"/>
          <w:sz w:val="28"/>
          <w:szCs w:val="28"/>
        </w:rPr>
        <w:t xml:space="preserve">, </w:t>
      </w:r>
      <w:r w:rsidR="00465614">
        <w:rPr>
          <w:snapToGrid/>
          <w:color w:val="000000"/>
          <w:sz w:val="28"/>
          <w:szCs w:val="28"/>
        </w:rPr>
        <w:t xml:space="preserve">сведениями сервиса </w:t>
      </w:r>
      <w:r w:rsidR="009F0C4B">
        <w:rPr>
          <w:snapToGrid/>
          <w:color w:val="000000"/>
          <w:sz w:val="28"/>
          <w:szCs w:val="28"/>
        </w:rPr>
        <w:t>«Администратор-Д»</w:t>
      </w:r>
      <w:r>
        <w:rPr>
          <w:snapToGrid/>
          <w:color w:val="000000"/>
          <w:sz w:val="28"/>
          <w:szCs w:val="28"/>
        </w:rPr>
        <w:t xml:space="preserve"> </w:t>
      </w:r>
      <w:r w:rsidR="009F0C4B">
        <w:rPr>
          <w:snapToGrid/>
          <w:color w:val="000000"/>
          <w:sz w:val="28"/>
          <w:szCs w:val="28"/>
        </w:rPr>
        <w:t xml:space="preserve">о том, что по состоянию </w:t>
      </w:r>
      <w:r w:rsidR="00AD172D">
        <w:rPr>
          <w:snapToGrid/>
          <w:color w:val="000000"/>
          <w:sz w:val="28"/>
          <w:szCs w:val="28"/>
        </w:rPr>
        <w:t xml:space="preserve">14.01.2026 штраф не оплачен, письменными объяснениями </w:t>
      </w:r>
      <w:r w:rsidR="00AD172D">
        <w:rPr>
          <w:snapToGrid/>
          <w:color w:val="000000"/>
          <w:sz w:val="28"/>
          <w:szCs w:val="28"/>
        </w:rPr>
        <w:t>Ганикель</w:t>
      </w:r>
      <w:r w:rsidR="00AD172D">
        <w:rPr>
          <w:snapToGrid/>
          <w:color w:val="000000"/>
          <w:sz w:val="28"/>
          <w:szCs w:val="28"/>
        </w:rPr>
        <w:t xml:space="preserve"> О.В. от 14.01.2026;</w:t>
      </w:r>
      <w:r w:rsidRPr="00894607">
        <w:rPr>
          <w:snapToGrid/>
          <w:color w:val="000000"/>
          <w:sz w:val="28"/>
          <w:szCs w:val="28"/>
        </w:rPr>
        <w:t xml:space="preserve"> иными письменными материалами дела.   </w:t>
      </w:r>
    </w:p>
    <w:p w:rsidR="00914913" w:rsidRPr="00894607" w:rsidP="00914913" w14:paraId="54F45149" w14:textId="77777777">
      <w:pPr>
        <w:pStyle w:val="ConsPlusNormal"/>
        <w:ind w:firstLine="708"/>
        <w:jc w:val="both"/>
      </w:pPr>
      <w:r w:rsidRPr="00894607">
        <w:rPr>
          <w:color w:val="000000"/>
        </w:rPr>
        <w:t xml:space="preserve">В силу ч. 1 ст. 32.2 </w:t>
      </w:r>
      <w:r w:rsidRPr="00894607">
        <w:rPr>
          <w:bCs/>
          <w:color w:val="000000"/>
        </w:rPr>
        <w:t>Кодекса РФ об административных правонарушениях</w:t>
      </w:r>
      <w:r w:rsidRPr="00894607">
        <w:rPr>
          <w:color w:val="000000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894607">
        <w:t xml:space="preserve">штрафа в законную силу, за исключением случаев, предусмотренных </w:t>
      </w:r>
      <w:hyperlink r:id="rId4" w:anchor="/document/12125267/entry/322011" w:history="1">
        <w:r w:rsidRPr="00894607">
          <w:t>частями 1.1</w:t>
        </w:r>
      </w:hyperlink>
      <w:r w:rsidRPr="00894607">
        <w:t xml:space="preserve">, </w:t>
      </w:r>
      <w:hyperlink r:id="rId4" w:anchor="/document/12125267/entry/302013" w:history="1">
        <w:r w:rsidRPr="00894607">
          <w:t>1.3 - 1.3-3</w:t>
        </w:r>
      </w:hyperlink>
      <w:r w:rsidRPr="00894607">
        <w:t xml:space="preserve"> и </w:t>
      </w:r>
      <w:hyperlink r:id="rId4" w:anchor="/document/12125267/entry/302014" w:history="1">
        <w:r w:rsidRPr="00894607">
          <w:t>1.4</w:t>
        </w:r>
      </w:hyperlink>
      <w:r w:rsidRPr="00894607">
        <w:t xml:space="preserve">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894607">
          <w:t>статьей 31.5</w:t>
        </w:r>
      </w:hyperlink>
      <w:r w:rsidRPr="00894607">
        <w:t xml:space="preserve"> настоящего Кодекса.</w:t>
      </w:r>
    </w:p>
    <w:p w:rsidR="00914913" w:rsidRPr="00894607" w:rsidP="00914913" w14:paraId="3BDF4C90" w14:textId="7FF60BC4">
      <w:pPr>
        <w:pStyle w:val="BodyText"/>
        <w:ind w:firstLine="720"/>
        <w:jc w:val="both"/>
        <w:rPr>
          <w:sz w:val="28"/>
          <w:szCs w:val="28"/>
        </w:rPr>
      </w:pPr>
      <w:r w:rsidRPr="00894607">
        <w:rPr>
          <w:sz w:val="28"/>
          <w:szCs w:val="28"/>
        </w:rPr>
        <w:t>В срок, установленный</w:t>
      </w:r>
      <w:r w:rsidRPr="00894607">
        <w:rPr>
          <w:snapToGrid/>
          <w:sz w:val="28"/>
          <w:szCs w:val="28"/>
        </w:rPr>
        <w:t xml:space="preserve"> </w:t>
      </w:r>
      <w:r>
        <w:rPr>
          <w:snapToGrid/>
          <w:sz w:val="28"/>
          <w:szCs w:val="28"/>
        </w:rPr>
        <w:t xml:space="preserve">законом, </w:t>
      </w:r>
      <w:r w:rsidRPr="00894607">
        <w:rPr>
          <w:snapToGrid/>
          <w:sz w:val="28"/>
          <w:szCs w:val="28"/>
        </w:rPr>
        <w:t xml:space="preserve">административный штраф по постановлению </w:t>
      </w:r>
      <w:r w:rsidR="00AD172D">
        <w:rPr>
          <w:bCs/>
          <w:color w:val="000000"/>
          <w:sz w:val="28"/>
          <w:szCs w:val="28"/>
        </w:rPr>
        <w:t>28.10.2025</w:t>
      </w:r>
      <w:r w:rsidR="00465614">
        <w:rPr>
          <w:bCs/>
          <w:color w:val="000000"/>
          <w:sz w:val="28"/>
          <w:szCs w:val="28"/>
        </w:rPr>
        <w:t xml:space="preserve"> № </w:t>
      </w:r>
      <w:r w:rsidR="00AD172D">
        <w:rPr>
          <w:bCs/>
          <w:color w:val="000000"/>
          <w:sz w:val="28"/>
          <w:szCs w:val="28"/>
        </w:rPr>
        <w:t>86301017</w:t>
      </w:r>
      <w:r w:rsidR="00465614">
        <w:rPr>
          <w:bCs/>
          <w:color w:val="000000"/>
          <w:sz w:val="28"/>
          <w:szCs w:val="28"/>
        </w:rPr>
        <w:t xml:space="preserve"> </w:t>
      </w:r>
      <w:r w:rsidRPr="00894607">
        <w:rPr>
          <w:bCs/>
          <w:sz w:val="28"/>
          <w:szCs w:val="28"/>
        </w:rPr>
        <w:t xml:space="preserve">не уплачен. </w:t>
      </w:r>
    </w:p>
    <w:p w:rsidR="00914913" w:rsidRPr="00894607" w:rsidP="00914913" w14:paraId="00891180" w14:textId="22C67351">
      <w:pPr>
        <w:shd w:val="clear" w:color="auto" w:fill="FFFFFF"/>
        <w:tabs>
          <w:tab w:val="left" w:pos="7513"/>
        </w:tabs>
        <w:ind w:firstLine="720"/>
        <w:jc w:val="both"/>
        <w:rPr>
          <w:i w:val="0"/>
          <w:spacing w:val="-4"/>
          <w:sz w:val="28"/>
          <w:szCs w:val="28"/>
        </w:rPr>
      </w:pPr>
      <w:r w:rsidRPr="00894607">
        <w:rPr>
          <w:i w:val="0"/>
          <w:spacing w:val="-4"/>
          <w:sz w:val="28"/>
          <w:szCs w:val="28"/>
        </w:rPr>
        <w:t xml:space="preserve">При указанных обстоятельствах, прихожу к выводам, что бездействие </w:t>
      </w:r>
      <w:r w:rsidR="00AD172D">
        <w:rPr>
          <w:i w:val="0"/>
          <w:spacing w:val="-4"/>
          <w:sz w:val="28"/>
          <w:szCs w:val="28"/>
        </w:rPr>
        <w:t>Г</w:t>
      </w:r>
      <w:r w:rsidR="00270C04">
        <w:rPr>
          <w:i w:val="0"/>
          <w:spacing w:val="-4"/>
          <w:sz w:val="28"/>
          <w:szCs w:val="28"/>
        </w:rPr>
        <w:t>а</w:t>
      </w:r>
      <w:r w:rsidR="00AD172D">
        <w:rPr>
          <w:i w:val="0"/>
          <w:spacing w:val="-4"/>
          <w:sz w:val="28"/>
          <w:szCs w:val="28"/>
        </w:rPr>
        <w:t>никель</w:t>
      </w:r>
      <w:r w:rsidR="00AD172D">
        <w:rPr>
          <w:i w:val="0"/>
          <w:spacing w:val="-4"/>
          <w:sz w:val="28"/>
          <w:szCs w:val="28"/>
        </w:rPr>
        <w:t xml:space="preserve"> О.В</w:t>
      </w:r>
      <w:r>
        <w:rPr>
          <w:i w:val="0"/>
          <w:spacing w:val="-4"/>
          <w:sz w:val="28"/>
          <w:szCs w:val="28"/>
        </w:rPr>
        <w:t xml:space="preserve">. </w:t>
      </w:r>
      <w:r w:rsidRPr="00894607">
        <w:rPr>
          <w:i w:val="0"/>
          <w:spacing w:val="-4"/>
          <w:sz w:val="28"/>
          <w:szCs w:val="28"/>
        </w:rPr>
        <w:t xml:space="preserve">правильно квалифицировано по ч. 1 ст. 20.25 </w:t>
      </w:r>
      <w:r w:rsidRPr="00894607">
        <w:rPr>
          <w:i w:val="0"/>
          <w:spacing w:val="-3"/>
          <w:sz w:val="28"/>
          <w:szCs w:val="28"/>
        </w:rPr>
        <w:t xml:space="preserve">Кодекса </w:t>
      </w:r>
      <w:r w:rsidRPr="00894607">
        <w:rPr>
          <w:i w:val="0"/>
          <w:sz w:val="28"/>
          <w:szCs w:val="28"/>
        </w:rPr>
        <w:t xml:space="preserve">Российской Федерации </w:t>
      </w:r>
      <w:r w:rsidRPr="00894607">
        <w:rPr>
          <w:i w:val="0"/>
          <w:spacing w:val="-3"/>
          <w:sz w:val="28"/>
          <w:szCs w:val="28"/>
        </w:rPr>
        <w:t>об административных правонарушениях</w:t>
      </w:r>
      <w:r w:rsidRPr="00894607">
        <w:rPr>
          <w:i w:val="0"/>
          <w:spacing w:val="-4"/>
          <w:sz w:val="28"/>
          <w:szCs w:val="28"/>
        </w:rPr>
        <w:t xml:space="preserve">. </w:t>
      </w:r>
    </w:p>
    <w:p w:rsidR="00914913" w:rsidRPr="00894607" w:rsidP="00914913" w14:paraId="2570FF2B" w14:textId="77777777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 w:rsidRPr="00894607">
        <w:rPr>
          <w:i w:val="0"/>
          <w:sz w:val="28"/>
          <w:szCs w:val="28"/>
        </w:rPr>
        <w:t xml:space="preserve">Обстоятельством, смягчающим административную ответственность, является признание вины и раскаяние в содеянном. </w:t>
      </w:r>
    </w:p>
    <w:p w:rsidR="00914913" w:rsidRPr="00894607" w:rsidP="00914913" w14:paraId="7AF9D9C7" w14:textId="77777777">
      <w:pPr>
        <w:pStyle w:val="BodyText2"/>
        <w:ind w:firstLine="720"/>
        <w:jc w:val="both"/>
        <w:rPr>
          <w:sz w:val="28"/>
          <w:szCs w:val="28"/>
        </w:rPr>
      </w:pPr>
      <w:r w:rsidRPr="00894607">
        <w:rPr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914913" w:rsidRPr="00894607" w:rsidP="00914913" w14:paraId="5E24A5BC" w14:textId="77777777">
      <w:pPr>
        <w:pStyle w:val="BodyText2"/>
        <w:ind w:firstLine="720"/>
        <w:jc w:val="both"/>
        <w:rPr>
          <w:sz w:val="28"/>
          <w:szCs w:val="28"/>
        </w:rPr>
      </w:pPr>
      <w:r w:rsidRPr="00894607">
        <w:rPr>
          <w:sz w:val="28"/>
          <w:szCs w:val="28"/>
        </w:rPr>
        <w:t xml:space="preserve">В соответствии с ч. 1 ст. 3.1 Кодекса РФ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правонарушения. Это предполагает соразмерность деяния и назначенного за него наказания. Следовательно, для привлечения к административной ответственности и назначения административного наказания необходимо, чтобы характер и степень общественной опасности совершенного правонарушения соответствовали характеру и размеру назначенного административного наказания, иначе цели административного наказания, указанные в </w:t>
      </w:r>
      <w:hyperlink r:id="rId5" w:anchor="/document/12125267/entry/3101" w:history="1">
        <w:r w:rsidRPr="00894607">
          <w:rPr>
            <w:sz w:val="28"/>
            <w:szCs w:val="28"/>
          </w:rPr>
          <w:t>ч. 1 ст. 3.1</w:t>
        </w:r>
      </w:hyperlink>
      <w:r w:rsidRPr="00894607">
        <w:rPr>
          <w:sz w:val="28"/>
          <w:szCs w:val="28"/>
        </w:rPr>
        <w:t> КоАП РФ, не будут реализованы, а административное наказание превратится из меры ответственности в средство ограничения конституционного права.</w:t>
      </w:r>
    </w:p>
    <w:p w:rsidR="00914913" w:rsidRPr="00894607" w:rsidP="00914913" w14:paraId="3EF6F7E3" w14:textId="77777777">
      <w:pPr>
        <w:widowControl/>
        <w:autoSpaceDE w:val="0"/>
        <w:autoSpaceDN w:val="0"/>
        <w:adjustRightInd w:val="0"/>
        <w:ind w:firstLine="720"/>
        <w:jc w:val="both"/>
        <w:rPr>
          <w:i w:val="0"/>
          <w:snapToGrid/>
          <w:sz w:val="28"/>
          <w:szCs w:val="28"/>
        </w:rPr>
      </w:pPr>
      <w:r w:rsidRPr="00894607">
        <w:rPr>
          <w:i w:val="0"/>
          <w:snapToGrid/>
          <w:sz w:val="28"/>
          <w:szCs w:val="28"/>
        </w:rPr>
        <w:t xml:space="preserve">Санкцией </w:t>
      </w:r>
      <w:hyperlink r:id="rId6" w:history="1">
        <w:r w:rsidRPr="00894607">
          <w:rPr>
            <w:i w:val="0"/>
            <w:snapToGrid/>
            <w:sz w:val="28"/>
            <w:szCs w:val="28"/>
          </w:rPr>
          <w:t>ч. 1 ст. 20.25</w:t>
        </w:r>
      </w:hyperlink>
      <w:r w:rsidRPr="00894607">
        <w:rPr>
          <w:i w:val="0"/>
          <w:snapToGrid/>
          <w:sz w:val="28"/>
          <w:szCs w:val="28"/>
        </w:rPr>
        <w:t xml:space="preserve"> КоАП РФ предусмотрено три альтернативных вида наказания: наложение административного штрафа в двукратном размере суммы неуплаченного административного штрафа, но не менее одной тысячи рублей, административный арест на срок до пятнадцати суток и обязательные работы на срок до пятидесяти часов.</w:t>
      </w:r>
    </w:p>
    <w:p w:rsidR="00914913" w:rsidRPr="00894607" w:rsidP="00914913" w14:paraId="23908A18" w14:textId="357FD746">
      <w:pPr>
        <w:widowControl/>
        <w:autoSpaceDE w:val="0"/>
        <w:autoSpaceDN w:val="0"/>
        <w:adjustRightInd w:val="0"/>
        <w:ind w:firstLine="720"/>
        <w:jc w:val="both"/>
        <w:rPr>
          <w:i w:val="0"/>
          <w:sz w:val="28"/>
          <w:szCs w:val="28"/>
        </w:rPr>
      </w:pPr>
      <w:r w:rsidRPr="00894607">
        <w:rPr>
          <w:i w:val="0"/>
          <w:sz w:val="28"/>
          <w:szCs w:val="28"/>
        </w:rPr>
        <w:t xml:space="preserve">С учетом </w:t>
      </w:r>
      <w:r w:rsidRPr="00894607">
        <w:rPr>
          <w:i w:val="0"/>
          <w:snapToGrid/>
          <w:sz w:val="28"/>
          <w:szCs w:val="28"/>
        </w:rPr>
        <w:t xml:space="preserve">характера совершенного </w:t>
      </w:r>
      <w:r w:rsidR="00AD172D">
        <w:rPr>
          <w:i w:val="0"/>
          <w:spacing w:val="-4"/>
          <w:sz w:val="28"/>
          <w:szCs w:val="28"/>
        </w:rPr>
        <w:t>Ганикель</w:t>
      </w:r>
      <w:r w:rsidR="00AD172D">
        <w:rPr>
          <w:i w:val="0"/>
          <w:spacing w:val="-4"/>
          <w:sz w:val="28"/>
          <w:szCs w:val="28"/>
        </w:rPr>
        <w:t xml:space="preserve"> О.В.</w:t>
      </w:r>
      <w:r w:rsidRPr="00894607">
        <w:rPr>
          <w:i w:val="0"/>
          <w:sz w:val="28"/>
          <w:szCs w:val="28"/>
        </w:rPr>
        <w:t xml:space="preserve"> </w:t>
      </w:r>
      <w:r w:rsidRPr="00894607">
        <w:rPr>
          <w:i w:val="0"/>
          <w:snapToGrid/>
          <w:sz w:val="28"/>
          <w:szCs w:val="28"/>
        </w:rPr>
        <w:t xml:space="preserve">административного правонарушения, </w:t>
      </w:r>
      <w:r w:rsidR="00AD172D">
        <w:rPr>
          <w:i w:val="0"/>
          <w:snapToGrid/>
          <w:sz w:val="28"/>
          <w:szCs w:val="28"/>
        </w:rPr>
        <w:t>его</w:t>
      </w:r>
      <w:r w:rsidRPr="00894607">
        <w:rPr>
          <w:i w:val="0"/>
          <w:snapToGrid/>
          <w:sz w:val="28"/>
          <w:szCs w:val="28"/>
        </w:rPr>
        <w:t xml:space="preserve"> личности, имущественного положения, наличия смягчающих и отсутствие отягчающих административную ответственность обстоятельств, суд приходит к выводу о назначении наказания в виде обязательных работ</w:t>
      </w:r>
      <w:r w:rsidRPr="00894607">
        <w:rPr>
          <w:i w:val="0"/>
          <w:sz w:val="28"/>
          <w:szCs w:val="28"/>
        </w:rPr>
        <w:t>. Обстоятельств, предусмотренных ч. 3 ст. 3.13 Кодекса РФ об административных правонарушениях, препятствующих назначению наказания в виде обязательных работ, не установлено.</w:t>
      </w:r>
    </w:p>
    <w:p w:rsidR="00914913" w:rsidRPr="00894607" w:rsidP="00914913" w14:paraId="658B911C" w14:textId="13BCCBFD">
      <w:pPr>
        <w:widowControl/>
        <w:autoSpaceDE w:val="0"/>
        <w:autoSpaceDN w:val="0"/>
        <w:adjustRightInd w:val="0"/>
        <w:ind w:firstLine="720"/>
        <w:jc w:val="both"/>
        <w:rPr>
          <w:i w:val="0"/>
          <w:snapToGrid/>
          <w:sz w:val="28"/>
          <w:szCs w:val="28"/>
        </w:rPr>
      </w:pPr>
      <w:r w:rsidRPr="00894607">
        <w:rPr>
          <w:i w:val="0"/>
          <w:snapToGrid/>
          <w:sz w:val="28"/>
          <w:szCs w:val="28"/>
        </w:rPr>
        <w:t xml:space="preserve">Материальное положение </w:t>
      </w:r>
      <w:r w:rsidR="00AD172D">
        <w:rPr>
          <w:i w:val="0"/>
          <w:spacing w:val="-4"/>
          <w:sz w:val="28"/>
          <w:szCs w:val="28"/>
        </w:rPr>
        <w:t>Ганикель</w:t>
      </w:r>
      <w:r w:rsidR="00AD172D">
        <w:rPr>
          <w:i w:val="0"/>
          <w:spacing w:val="-4"/>
          <w:sz w:val="28"/>
          <w:szCs w:val="28"/>
        </w:rPr>
        <w:t xml:space="preserve"> О.В.</w:t>
      </w:r>
      <w:r w:rsidRPr="00894607">
        <w:rPr>
          <w:i w:val="0"/>
          <w:snapToGrid/>
          <w:sz w:val="28"/>
          <w:szCs w:val="28"/>
        </w:rPr>
        <w:t xml:space="preserve"> не позволяет назначить </w:t>
      </w:r>
      <w:r w:rsidR="00AD172D">
        <w:rPr>
          <w:i w:val="0"/>
          <w:snapToGrid/>
          <w:sz w:val="28"/>
          <w:szCs w:val="28"/>
        </w:rPr>
        <w:t xml:space="preserve">ему </w:t>
      </w:r>
      <w:r w:rsidRPr="00894607">
        <w:rPr>
          <w:i w:val="0"/>
          <w:snapToGrid/>
          <w:sz w:val="28"/>
          <w:szCs w:val="28"/>
        </w:rPr>
        <w:t xml:space="preserve">наказание в виде штрафа в пределах санкции ч. 1 ст. 20.25 КоАП РФ, в том числе с учетом положений ч. 2.2, 2.3 ст. 4.1 КоАП РФ. </w:t>
      </w:r>
    </w:p>
    <w:p w:rsidR="00914913" w:rsidRPr="00894607" w:rsidP="00914913" w14:paraId="364AD14A" w14:textId="77777777">
      <w:pPr>
        <w:ind w:firstLine="720"/>
        <w:jc w:val="both"/>
        <w:rPr>
          <w:i w:val="0"/>
          <w:color w:val="000000"/>
          <w:w w:val="95"/>
          <w:sz w:val="28"/>
          <w:szCs w:val="28"/>
        </w:rPr>
      </w:pPr>
      <w:r w:rsidRPr="00894607">
        <w:rPr>
          <w:i w:val="0"/>
          <w:sz w:val="28"/>
          <w:szCs w:val="28"/>
        </w:rPr>
        <w:t>На основании изложенного, руководствуясь ч. 1 ст. 29.10 Кодекса Российской Федерации об административных правонарушениях,</w:t>
      </w:r>
      <w:r w:rsidRPr="00894607">
        <w:rPr>
          <w:i w:val="0"/>
          <w:color w:val="000000"/>
          <w:w w:val="95"/>
          <w:sz w:val="28"/>
          <w:szCs w:val="28"/>
        </w:rPr>
        <w:t xml:space="preserve"> </w:t>
      </w:r>
    </w:p>
    <w:p w:rsidR="00914913" w:rsidRPr="00894607" w:rsidP="00914913" w14:paraId="6F4BCFDC" w14:textId="77777777">
      <w:pPr>
        <w:pStyle w:val="BodyText"/>
        <w:jc w:val="center"/>
        <w:rPr>
          <w:sz w:val="28"/>
          <w:szCs w:val="28"/>
        </w:rPr>
      </w:pPr>
    </w:p>
    <w:p w:rsidR="00914913" w:rsidRPr="00894607" w:rsidP="00914913" w14:paraId="4A720BCE" w14:textId="77777777">
      <w:pPr>
        <w:pStyle w:val="BodyText"/>
        <w:jc w:val="center"/>
        <w:rPr>
          <w:sz w:val="28"/>
          <w:szCs w:val="28"/>
        </w:rPr>
      </w:pPr>
      <w:r w:rsidRPr="00894607">
        <w:rPr>
          <w:sz w:val="28"/>
          <w:szCs w:val="28"/>
        </w:rPr>
        <w:t>постановил:</w:t>
      </w:r>
    </w:p>
    <w:p w:rsidR="00914913" w:rsidRPr="00894607" w:rsidP="00914913" w14:paraId="143BB26F" w14:textId="77777777">
      <w:pPr>
        <w:pStyle w:val="BodyText"/>
        <w:jc w:val="center"/>
        <w:rPr>
          <w:sz w:val="28"/>
          <w:szCs w:val="28"/>
        </w:rPr>
      </w:pPr>
    </w:p>
    <w:p w:rsidR="00914913" w:rsidP="00914913" w14:paraId="51390292" w14:textId="1838AC8B">
      <w:pPr>
        <w:ind w:firstLine="720"/>
        <w:jc w:val="both"/>
        <w:rPr>
          <w:i w:val="0"/>
          <w:sz w:val="28"/>
          <w:szCs w:val="28"/>
        </w:rPr>
      </w:pPr>
      <w:r>
        <w:rPr>
          <w:i w:val="0"/>
          <w:iCs/>
          <w:color w:val="000000"/>
          <w:sz w:val="28"/>
          <w:szCs w:val="28"/>
        </w:rPr>
        <w:t>Ганикель</w:t>
      </w:r>
      <w:r>
        <w:rPr>
          <w:i w:val="0"/>
          <w:iCs/>
          <w:color w:val="000000"/>
          <w:sz w:val="28"/>
          <w:szCs w:val="28"/>
        </w:rPr>
        <w:t xml:space="preserve"> Олега Викторовича</w:t>
      </w:r>
      <w:r w:rsidRPr="00894607">
        <w:rPr>
          <w:i w:val="0"/>
          <w:sz w:val="28"/>
          <w:szCs w:val="28"/>
        </w:rPr>
        <w:t xml:space="preserve"> признать виновн</w:t>
      </w:r>
      <w:r>
        <w:rPr>
          <w:i w:val="0"/>
          <w:sz w:val="28"/>
          <w:szCs w:val="28"/>
        </w:rPr>
        <w:t>ым</w:t>
      </w:r>
      <w:r w:rsidRPr="00894607">
        <w:rPr>
          <w:i w:val="0"/>
          <w:sz w:val="28"/>
          <w:szCs w:val="28"/>
        </w:rPr>
        <w:t xml:space="preserve"> в совершении правонарушения, предусмотренного ч. 1 ст. </w:t>
      </w:r>
      <w:r>
        <w:rPr>
          <w:i w:val="0"/>
          <w:sz w:val="28"/>
          <w:szCs w:val="28"/>
        </w:rPr>
        <w:t>20.</w:t>
      </w:r>
      <w:r w:rsidRPr="00894607">
        <w:rPr>
          <w:i w:val="0"/>
          <w:sz w:val="28"/>
          <w:szCs w:val="28"/>
        </w:rPr>
        <w:t>2</w:t>
      </w:r>
      <w:r>
        <w:rPr>
          <w:i w:val="0"/>
          <w:sz w:val="28"/>
          <w:szCs w:val="28"/>
        </w:rPr>
        <w:t>5</w:t>
      </w:r>
      <w:r w:rsidRPr="00894607">
        <w:rPr>
          <w:i w:val="0"/>
          <w:sz w:val="28"/>
          <w:szCs w:val="28"/>
        </w:rPr>
        <w:t xml:space="preserve"> Кодекса Российской Федерации об административных правонарушениях и назначить </w:t>
      </w:r>
      <w:r>
        <w:rPr>
          <w:i w:val="0"/>
          <w:sz w:val="28"/>
          <w:szCs w:val="28"/>
        </w:rPr>
        <w:t>ему</w:t>
      </w:r>
      <w:r w:rsidRPr="00894607">
        <w:rPr>
          <w:i w:val="0"/>
          <w:sz w:val="28"/>
          <w:szCs w:val="28"/>
        </w:rPr>
        <w:t xml:space="preserve"> административное наказание в виде 20 часов обязательных работ.</w:t>
      </w:r>
    </w:p>
    <w:p w:rsidR="00270C04" w:rsidRPr="00270C04" w:rsidP="00270C04" w14:paraId="1C915A86" w14:textId="285CF099">
      <w:pPr>
        <w:ind w:firstLine="720"/>
        <w:jc w:val="both"/>
        <w:rPr>
          <w:i w:val="0"/>
          <w:color w:val="000000"/>
          <w:sz w:val="28"/>
          <w:szCs w:val="28"/>
        </w:rPr>
      </w:pPr>
      <w:r w:rsidRPr="00C93AA2">
        <w:rPr>
          <w:i w:val="0"/>
          <w:color w:val="000000"/>
          <w:sz w:val="28"/>
          <w:szCs w:val="28"/>
        </w:rPr>
        <w:t xml:space="preserve">Исполнение постановления в части отбывания наказания возложить на отделение судебных приставов по г. Лангепасу. </w:t>
      </w:r>
    </w:p>
    <w:p w:rsidR="00914913" w:rsidRPr="00894607" w:rsidP="00914913" w14:paraId="1324885D" w14:textId="77777777">
      <w:pPr>
        <w:ind w:firstLine="720"/>
        <w:jc w:val="both"/>
        <w:rPr>
          <w:i w:val="0"/>
          <w:sz w:val="28"/>
          <w:szCs w:val="28"/>
        </w:rPr>
      </w:pPr>
      <w:r w:rsidRPr="00894607">
        <w:rPr>
          <w:i w:val="0"/>
          <w:sz w:val="28"/>
          <w:szCs w:val="28"/>
        </w:rPr>
        <w:t xml:space="preserve">Постановление может быть обжаловано в течение десяти суток со дня получения копии настоящего постановления в </w:t>
      </w:r>
      <w:r w:rsidRPr="00894607">
        <w:rPr>
          <w:i w:val="0"/>
          <w:sz w:val="28"/>
          <w:szCs w:val="28"/>
        </w:rPr>
        <w:t>Лангепасский</w:t>
      </w:r>
      <w:r w:rsidRPr="00894607">
        <w:rPr>
          <w:i w:val="0"/>
          <w:sz w:val="28"/>
          <w:szCs w:val="28"/>
        </w:rPr>
        <w:t xml:space="preserve"> городской суд путем подачи жалобы через мирового судью судебного участка № 2 </w:t>
      </w:r>
      <w:r w:rsidRPr="00894607">
        <w:rPr>
          <w:i w:val="0"/>
          <w:sz w:val="28"/>
          <w:szCs w:val="28"/>
        </w:rPr>
        <w:t>Лангепасского</w:t>
      </w:r>
      <w:r w:rsidRPr="00894607">
        <w:rPr>
          <w:i w:val="0"/>
          <w:sz w:val="28"/>
          <w:szCs w:val="28"/>
        </w:rPr>
        <w:t xml:space="preserve"> судебного района ХМАО-Югры, либо непосредственно в </w:t>
      </w:r>
      <w:r w:rsidRPr="00894607">
        <w:rPr>
          <w:i w:val="0"/>
          <w:sz w:val="28"/>
          <w:szCs w:val="28"/>
        </w:rPr>
        <w:t>Лангепасский</w:t>
      </w:r>
      <w:r w:rsidRPr="00894607">
        <w:rPr>
          <w:i w:val="0"/>
          <w:sz w:val="28"/>
          <w:szCs w:val="28"/>
        </w:rPr>
        <w:t xml:space="preserve"> городской суд ХМАО-Югры.</w:t>
      </w:r>
    </w:p>
    <w:p w:rsidR="00914913" w:rsidRPr="00894607" w:rsidP="00914913" w14:paraId="7B900BC8" w14:textId="77777777">
      <w:pPr>
        <w:shd w:val="clear" w:color="auto" w:fill="FFFFFF"/>
        <w:jc w:val="both"/>
        <w:rPr>
          <w:i w:val="0"/>
          <w:color w:val="000000"/>
          <w:spacing w:val="-4"/>
          <w:sz w:val="28"/>
          <w:szCs w:val="28"/>
        </w:rPr>
      </w:pPr>
    </w:p>
    <w:p w:rsidR="00914913" w:rsidRPr="00894607" w:rsidP="00914913" w14:paraId="6020FA1B" w14:textId="77777777">
      <w:pPr>
        <w:pStyle w:val="BodyText"/>
        <w:rPr>
          <w:color w:val="000000"/>
          <w:spacing w:val="-4"/>
          <w:sz w:val="28"/>
          <w:szCs w:val="28"/>
        </w:rPr>
      </w:pPr>
      <w:r w:rsidRPr="00894607">
        <w:rPr>
          <w:color w:val="000000"/>
          <w:spacing w:val="-4"/>
          <w:sz w:val="28"/>
          <w:szCs w:val="28"/>
        </w:rPr>
        <w:t xml:space="preserve">           Мировой судья</w:t>
      </w:r>
      <w:r w:rsidRPr="00894607">
        <w:rPr>
          <w:color w:val="000000"/>
          <w:spacing w:val="-4"/>
          <w:sz w:val="28"/>
          <w:szCs w:val="28"/>
        </w:rPr>
        <w:tab/>
      </w:r>
      <w:r w:rsidRPr="00894607">
        <w:rPr>
          <w:color w:val="000000"/>
          <w:spacing w:val="-4"/>
          <w:sz w:val="28"/>
          <w:szCs w:val="28"/>
        </w:rPr>
        <w:tab/>
      </w:r>
      <w:r w:rsidRPr="00894607">
        <w:rPr>
          <w:color w:val="000000"/>
          <w:spacing w:val="-4"/>
          <w:sz w:val="28"/>
          <w:szCs w:val="28"/>
        </w:rPr>
        <w:tab/>
      </w:r>
      <w:r w:rsidRPr="00894607">
        <w:rPr>
          <w:color w:val="000000"/>
          <w:spacing w:val="-4"/>
          <w:sz w:val="28"/>
          <w:szCs w:val="28"/>
        </w:rPr>
        <w:tab/>
      </w:r>
      <w:r w:rsidRPr="00894607">
        <w:rPr>
          <w:color w:val="000000"/>
          <w:spacing w:val="-4"/>
          <w:sz w:val="28"/>
          <w:szCs w:val="28"/>
        </w:rPr>
        <w:tab/>
      </w:r>
      <w:r w:rsidRPr="00894607">
        <w:rPr>
          <w:color w:val="000000"/>
          <w:spacing w:val="-4"/>
          <w:sz w:val="28"/>
          <w:szCs w:val="28"/>
        </w:rPr>
        <w:tab/>
      </w:r>
      <w:r w:rsidRPr="00894607">
        <w:rPr>
          <w:color w:val="000000"/>
          <w:spacing w:val="-4"/>
          <w:sz w:val="28"/>
          <w:szCs w:val="28"/>
        </w:rPr>
        <w:tab/>
      </w:r>
      <w:r w:rsidR="00465614">
        <w:rPr>
          <w:color w:val="000000"/>
          <w:spacing w:val="-4"/>
          <w:sz w:val="28"/>
          <w:szCs w:val="28"/>
        </w:rPr>
        <w:t xml:space="preserve">  Крючкова</w:t>
      </w:r>
      <w:r w:rsidR="00465614">
        <w:rPr>
          <w:color w:val="000000"/>
          <w:spacing w:val="-4"/>
          <w:sz w:val="28"/>
          <w:szCs w:val="28"/>
        </w:rPr>
        <w:t xml:space="preserve"> Д.Н.</w:t>
      </w:r>
    </w:p>
    <w:p w:rsidR="00914913" w:rsidRPr="00894607" w:rsidP="00914913" w14:paraId="6C27C0C9" w14:textId="77777777">
      <w:pPr>
        <w:tabs>
          <w:tab w:val="left" w:pos="7230"/>
          <w:tab w:val="left" w:pos="7655"/>
        </w:tabs>
        <w:ind w:firstLine="720"/>
        <w:rPr>
          <w:i w:val="0"/>
          <w:color w:val="000000"/>
          <w:spacing w:val="-4"/>
          <w:sz w:val="28"/>
          <w:szCs w:val="28"/>
        </w:rPr>
      </w:pPr>
      <w:r w:rsidRPr="00894607">
        <w:rPr>
          <w:i w:val="0"/>
          <w:sz w:val="28"/>
          <w:szCs w:val="28"/>
        </w:rPr>
        <w:t>Копия верна. Мировой судья</w:t>
      </w:r>
      <w:r w:rsidRPr="00894607">
        <w:rPr>
          <w:i w:val="0"/>
          <w:sz w:val="28"/>
          <w:szCs w:val="28"/>
        </w:rPr>
        <w:tab/>
      </w:r>
      <w:r w:rsidR="00465614">
        <w:rPr>
          <w:i w:val="0"/>
          <w:color w:val="000000"/>
          <w:spacing w:val="-4"/>
          <w:sz w:val="28"/>
          <w:szCs w:val="28"/>
        </w:rPr>
        <w:t>Крючкова Д.Н.</w:t>
      </w:r>
    </w:p>
    <w:p w:rsidR="00914913" w:rsidRPr="00894607" w:rsidP="00914913" w14:paraId="4C1BDD33" w14:textId="77777777">
      <w:pPr>
        <w:tabs>
          <w:tab w:val="left" w:pos="7230"/>
          <w:tab w:val="left" w:pos="7655"/>
        </w:tabs>
        <w:ind w:firstLine="720"/>
        <w:rPr>
          <w:i w:val="0"/>
          <w:color w:val="000000"/>
          <w:spacing w:val="-4"/>
          <w:sz w:val="28"/>
          <w:szCs w:val="28"/>
        </w:rPr>
      </w:pPr>
    </w:p>
    <w:p w:rsidR="00914913" w:rsidP="00914913" w14:paraId="6401C2DE" w14:textId="77777777">
      <w:pPr>
        <w:tabs>
          <w:tab w:val="left" w:pos="7230"/>
          <w:tab w:val="left" w:pos="7655"/>
        </w:tabs>
        <w:ind w:firstLine="720"/>
        <w:rPr>
          <w:i w:val="0"/>
          <w:color w:val="000000"/>
          <w:spacing w:val="-4"/>
          <w:sz w:val="28"/>
          <w:szCs w:val="28"/>
        </w:rPr>
      </w:pPr>
    </w:p>
    <w:p w:rsidR="00914913" w:rsidP="00914913" w14:paraId="329DBA95" w14:textId="77777777">
      <w:pPr>
        <w:tabs>
          <w:tab w:val="left" w:pos="7230"/>
          <w:tab w:val="left" w:pos="7655"/>
        </w:tabs>
        <w:ind w:firstLine="720"/>
        <w:rPr>
          <w:i w:val="0"/>
          <w:color w:val="000000"/>
          <w:spacing w:val="-4"/>
          <w:sz w:val="28"/>
          <w:szCs w:val="28"/>
        </w:rPr>
      </w:pPr>
    </w:p>
    <w:p w:rsidR="00914913" w:rsidP="00914913" w14:paraId="680BAA3D" w14:textId="77777777">
      <w:pPr>
        <w:tabs>
          <w:tab w:val="left" w:pos="7230"/>
          <w:tab w:val="left" w:pos="7655"/>
        </w:tabs>
        <w:ind w:firstLine="720"/>
        <w:rPr>
          <w:i w:val="0"/>
          <w:color w:val="000000"/>
          <w:spacing w:val="-4"/>
          <w:sz w:val="28"/>
          <w:szCs w:val="28"/>
        </w:rPr>
      </w:pPr>
    </w:p>
    <w:p w:rsidR="00914913" w:rsidP="00914913" w14:paraId="228EC446" w14:textId="77777777">
      <w:pPr>
        <w:tabs>
          <w:tab w:val="left" w:pos="7230"/>
          <w:tab w:val="left" w:pos="7655"/>
        </w:tabs>
        <w:ind w:firstLine="720"/>
        <w:rPr>
          <w:i w:val="0"/>
          <w:color w:val="000000"/>
          <w:spacing w:val="-4"/>
          <w:sz w:val="28"/>
          <w:szCs w:val="28"/>
        </w:rPr>
      </w:pPr>
    </w:p>
    <w:p w:rsidR="00914913" w:rsidP="00914913" w14:paraId="5A0C6A4D" w14:textId="77777777">
      <w:pPr>
        <w:tabs>
          <w:tab w:val="left" w:pos="7230"/>
          <w:tab w:val="left" w:pos="7655"/>
        </w:tabs>
        <w:ind w:firstLine="720"/>
        <w:rPr>
          <w:i w:val="0"/>
          <w:color w:val="000000"/>
          <w:spacing w:val="-4"/>
          <w:sz w:val="28"/>
          <w:szCs w:val="28"/>
        </w:rPr>
      </w:pPr>
    </w:p>
    <w:p w:rsidR="00914913" w:rsidP="00465614" w14:paraId="2956E0A5" w14:textId="77777777">
      <w:pPr>
        <w:rPr>
          <w:i w:val="0"/>
          <w:sz w:val="28"/>
          <w:szCs w:val="28"/>
        </w:rPr>
      </w:pPr>
    </w:p>
    <w:p w:rsidR="00914913" w:rsidRPr="00246454" w:rsidP="00914913" w14:paraId="04F4D729" w14:textId="77777777">
      <w:pPr>
        <w:pStyle w:val="BodyText"/>
        <w:tabs>
          <w:tab w:val="left" w:pos="558"/>
          <w:tab w:val="left" w:pos="7991"/>
        </w:tabs>
        <w:rPr>
          <w:color w:val="000000"/>
          <w:spacing w:val="-4"/>
          <w:sz w:val="28"/>
          <w:szCs w:val="28"/>
        </w:rPr>
      </w:pPr>
    </w:p>
    <w:p w:rsidR="00914913" w:rsidRPr="00246454" w:rsidP="00914913" w14:paraId="3FEF02BB" w14:textId="77777777">
      <w:pPr>
        <w:pStyle w:val="BodyText"/>
        <w:tabs>
          <w:tab w:val="left" w:pos="558"/>
          <w:tab w:val="left" w:pos="7991"/>
        </w:tabs>
        <w:rPr>
          <w:color w:val="000000"/>
          <w:spacing w:val="-4"/>
          <w:sz w:val="28"/>
          <w:szCs w:val="28"/>
        </w:rPr>
      </w:pPr>
    </w:p>
    <w:p w:rsidR="000D29C7" w14:paraId="4F489AAC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8F"/>
    <w:rsid w:val="0007138C"/>
    <w:rsid w:val="000D29C7"/>
    <w:rsid w:val="00246454"/>
    <w:rsid w:val="00270C04"/>
    <w:rsid w:val="003761FA"/>
    <w:rsid w:val="0042318F"/>
    <w:rsid w:val="00465614"/>
    <w:rsid w:val="004821BF"/>
    <w:rsid w:val="00712DB0"/>
    <w:rsid w:val="007D5D84"/>
    <w:rsid w:val="00894607"/>
    <w:rsid w:val="00914913"/>
    <w:rsid w:val="009F0C4B"/>
    <w:rsid w:val="009F17BA"/>
    <w:rsid w:val="00AD172D"/>
    <w:rsid w:val="00B31609"/>
    <w:rsid w:val="00C93A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7B6EC2-80E4-4EE4-BCE7-2CB6AA60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913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Знак"/>
    <w:basedOn w:val="Normal"/>
    <w:link w:val="a"/>
    <w:rsid w:val="00914913"/>
    <w:rPr>
      <w:i w:val="0"/>
    </w:rPr>
  </w:style>
  <w:style w:type="character" w:customStyle="1" w:styleId="a">
    <w:name w:val="Основной текст Знак"/>
    <w:aliases w:val=" Знак Знак"/>
    <w:basedOn w:val="DefaultParagraphFont"/>
    <w:link w:val="BodyText"/>
    <w:rsid w:val="00914913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914913"/>
    <w:rPr>
      <w:i w:val="0"/>
      <w:sz w:val="24"/>
    </w:rPr>
  </w:style>
  <w:style w:type="character" w:customStyle="1" w:styleId="2">
    <w:name w:val="Основной текст 2 Знак"/>
    <w:basedOn w:val="DefaultParagraphFont"/>
    <w:link w:val="BodyText2"/>
    <w:rsid w:val="00914913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rsid w:val="009149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6561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65614"/>
    <w:rPr>
      <w:rFonts w:ascii="Segoe UI" w:eastAsia="Times New Roman" w:hAnsi="Segoe UI" w:cs="Segoe UI"/>
      <w:i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garantF1://12025267.20250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